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A957E" w14:textId="77777777" w:rsidR="00587770" w:rsidRDefault="00587770" w:rsidP="00587770">
      <w:r>
        <w:t>In Part 2 of my transcript, I highlighted several key themes of stigmatization that I experienced:</w:t>
      </w:r>
    </w:p>
    <w:p w14:paraId="6FC5FFFA" w14:textId="77777777" w:rsidR="00587770" w:rsidRDefault="00587770" w:rsidP="00587770"/>
    <w:p w14:paraId="19FA07BE" w14:textId="2D82ABD3" w:rsidR="00587770" w:rsidRDefault="00587770" w:rsidP="00587770">
      <w:r>
        <w:t>1. Fear and Misunderstanding: People's fear-based reactions, rooted in a lack of understanding about my condition.</w:t>
      </w:r>
    </w:p>
    <w:p w14:paraId="2807C97C" w14:textId="36162A54" w:rsidR="00587770" w:rsidRDefault="00587770" w:rsidP="00587770">
      <w:r>
        <w:t xml:space="preserve">2. Perceived Superiority: </w:t>
      </w:r>
      <w:r>
        <w:t>O</w:t>
      </w:r>
      <w:r>
        <w:t>thers</w:t>
      </w:r>
      <w:r>
        <w:t xml:space="preserve"> acted as if</w:t>
      </w:r>
      <w:r>
        <w:t xml:space="preserve"> saw themselves as superior to me because of my mental health history.</w:t>
      </w:r>
    </w:p>
    <w:p w14:paraId="4DC95C22" w14:textId="6C82B73F" w:rsidR="00587770" w:rsidRDefault="00587770" w:rsidP="00587770">
      <w:r>
        <w:t>3. Dehumanization and Objectification: Being treated as less than human or as an object of curiosity.</w:t>
      </w:r>
    </w:p>
    <w:p w14:paraId="40E06622" w14:textId="0335D198" w:rsidR="00587770" w:rsidRDefault="00587770" w:rsidP="00587770">
      <w:r>
        <w:t>4. Devaluation: My abilities and worth being diminished in the eyes of others.</w:t>
      </w:r>
    </w:p>
    <w:p w14:paraId="7BBB01C3" w14:textId="6B3363A5" w:rsidR="00587770" w:rsidRDefault="00587770" w:rsidP="00587770">
      <w:r>
        <w:t>5. Invalidation: Experiences of being dismissed or not taken seriously by those around me.</w:t>
      </w:r>
    </w:p>
    <w:p w14:paraId="503F86C2" w14:textId="77777777" w:rsidR="00587770" w:rsidRDefault="00587770" w:rsidP="00587770"/>
    <w:p w14:paraId="4744B782" w14:textId="30219020" w:rsidR="009A159A" w:rsidRDefault="00587770" w:rsidP="00587770">
      <w:r>
        <w:t>These themes reflect the complex and multifaceted nature of the stigma I faced.</w:t>
      </w:r>
    </w:p>
    <w:sectPr w:rsidR="009A15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770"/>
    <w:rsid w:val="00453254"/>
    <w:rsid w:val="00587770"/>
    <w:rsid w:val="009A159A"/>
    <w:rsid w:val="00EE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9D3FB"/>
  <w15:chartTrackingRefBased/>
  <w15:docId w15:val="{855BE151-34CF-4685-A271-393598F41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Clint Williams</dc:creator>
  <cp:keywords/>
  <dc:description/>
  <cp:lastModifiedBy>Clint Williams</cp:lastModifiedBy>
  <cp:revision>1</cp:revision>
  <dcterms:created xsi:type="dcterms:W3CDTF">2024-01-17T22:55:00Z</dcterms:created>
  <dcterms:modified xsi:type="dcterms:W3CDTF">2024-01-17T22:58:00Z</dcterms:modified>
</cp:coreProperties>
</file>