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1A0A1" w14:textId="77777777" w:rsidR="00CA5ECF" w:rsidRDefault="00CA5ECF" w:rsidP="00CA5ECF">
      <w:r>
        <w:t>Certainly, here's a first-person summary of "I.(c) My Job at Wells Fargo," covering paragraphs 105 through 135:</w:t>
      </w:r>
    </w:p>
    <w:p w14:paraId="327C0C8B" w14:textId="77777777" w:rsidR="00CA5ECF" w:rsidRDefault="00CA5ECF" w:rsidP="00CA5ECF"/>
    <w:p w14:paraId="5BF9F1FB" w14:textId="77777777" w:rsidR="00CA5ECF" w:rsidRDefault="00CA5ECF" w:rsidP="00CA5ECF">
      <w:r>
        <w:t>1. **Transition to Wells Fargo (Paragraphs 105-</w:t>
      </w:r>
      <w:proofErr w:type="gramStart"/>
      <w:r>
        <w:t>106)*</w:t>
      </w:r>
      <w:proofErr w:type="gramEnd"/>
      <w:r>
        <w:t>*: After being laid off from Bank of America in July 2013, I was back in the job market, aiming to stay in the mortgage industry. I also considered financial analysis roles, applying for jobs that could utilize my finance degree.</w:t>
      </w:r>
    </w:p>
    <w:p w14:paraId="1EC520F3" w14:textId="77777777" w:rsidR="00CA5ECF" w:rsidRDefault="00CA5ECF" w:rsidP="00CA5ECF"/>
    <w:p w14:paraId="0B8DB9EF" w14:textId="77777777" w:rsidR="00CA5ECF" w:rsidRDefault="00CA5ECF" w:rsidP="00CA5ECF">
      <w:r>
        <w:t>2. **Hiring Process at Wells Fargo (Paragraphs 107-</w:t>
      </w:r>
      <w:proofErr w:type="gramStart"/>
      <w:r>
        <w:t>111)*</w:t>
      </w:r>
      <w:proofErr w:type="gramEnd"/>
      <w:r>
        <w:t>*: In August 2013, I responded to a contract agency about a credit analysis position at Wells Fargo. The interview process involved a phone interview with the agency and an in-person interview with Wells Fargo Wholesale Loan Services management. I was offered the job, which included responsibilities in financial accounting and credit analysis.</w:t>
      </w:r>
    </w:p>
    <w:p w14:paraId="5722CD61" w14:textId="77777777" w:rsidR="00CA5ECF" w:rsidRDefault="00CA5ECF" w:rsidP="00CA5ECF"/>
    <w:p w14:paraId="6D2DEDFC" w14:textId="77777777" w:rsidR="00CA5ECF" w:rsidRDefault="00CA5ECF" w:rsidP="00CA5ECF">
      <w:r>
        <w:t>3. **Role and Responsibilities (Paragraphs 112-</w:t>
      </w:r>
      <w:proofErr w:type="gramStart"/>
      <w:r>
        <w:t>117)*</w:t>
      </w:r>
      <w:proofErr w:type="gramEnd"/>
      <w:r>
        <w:t>*: At Wells Fargo, I worked in Credit Analysis, supporting internal commercial lending offices. My primary duties included preparing financial spreads and conducting compliance checks for commercial loans. I dealt with large-scale loans, and part of my role involved monitoring the financial performance of companies post-underwriting.</w:t>
      </w:r>
    </w:p>
    <w:p w14:paraId="160FBE08" w14:textId="77777777" w:rsidR="00CA5ECF" w:rsidRDefault="00CA5ECF" w:rsidP="00CA5ECF"/>
    <w:p w14:paraId="74F9F884" w14:textId="77777777" w:rsidR="00CA5ECF" w:rsidRDefault="00CA5ECF" w:rsidP="00CA5ECF">
      <w:r>
        <w:t>4. **Rapid Progression and Challenges (Paragraphs 118-</w:t>
      </w:r>
      <w:proofErr w:type="gramStart"/>
      <w:r>
        <w:t>121)*</w:t>
      </w:r>
      <w:proofErr w:type="gramEnd"/>
      <w:r>
        <w:t>*: My progress in the role was quick. Within a few months, I was handling more challenging tasks and was eventually promised a full-time position with Wells Fargo. This role came with better pay and benefits, including health insurance and paid time off.</w:t>
      </w:r>
    </w:p>
    <w:p w14:paraId="34BFE853" w14:textId="77777777" w:rsidR="00CA5ECF" w:rsidRDefault="00CA5ECF" w:rsidP="00CA5ECF"/>
    <w:p w14:paraId="4140821B" w14:textId="77777777" w:rsidR="00CA5ECF" w:rsidRDefault="00CA5ECF" w:rsidP="00CA5ECF">
      <w:r>
        <w:t>5. **Taking on the Food &amp; Agribusiness RCBOs (Paragraphs 122-</w:t>
      </w:r>
      <w:proofErr w:type="gramStart"/>
      <w:r>
        <w:t>127)*</w:t>
      </w:r>
      <w:proofErr w:type="gramEnd"/>
      <w:r>
        <w:t>*: I was asked to take on the demanding food &amp; agribusiness group, known for being busy year-round. Despite the group's reputation for challenging work and difficult client interactions, I was motivated by the opportunity, especially the prospect of overtime.</w:t>
      </w:r>
    </w:p>
    <w:p w14:paraId="62CC2A5C" w14:textId="77777777" w:rsidR="00CA5ECF" w:rsidRDefault="00CA5ECF" w:rsidP="00CA5ECF"/>
    <w:p w14:paraId="4D82027C" w14:textId="77777777" w:rsidR="00CA5ECF" w:rsidRDefault="00CA5ECF" w:rsidP="00CA5ECF">
      <w:r>
        <w:t>6. **Success and Positive Relationships (Paragraphs 128-</w:t>
      </w:r>
      <w:proofErr w:type="gramStart"/>
      <w:r>
        <w:t>130)*</w:t>
      </w:r>
      <w:proofErr w:type="gramEnd"/>
      <w:r>
        <w:t>*: The food &amp; agribusiness group turned out to be a perfect fit. Contrary to their reputation, I found the underwriters and relationship managers to be wonderful to work with. My approach to striving for perfection in my work helped build a strong rapport with this group.</w:t>
      </w:r>
    </w:p>
    <w:p w14:paraId="0FA61A94" w14:textId="77777777" w:rsidR="00CA5ECF" w:rsidRDefault="00CA5ECF" w:rsidP="00CA5ECF"/>
    <w:p w14:paraId="4CAF3FAE" w14:textId="725656D6" w:rsidR="003B7544" w:rsidRDefault="00CA5ECF" w:rsidP="00CA5ECF">
      <w:r>
        <w:t>7. **Recognition and Achievement (Paragraphs 131-</w:t>
      </w:r>
      <w:proofErr w:type="gramStart"/>
      <w:r>
        <w:t>135)*</w:t>
      </w:r>
      <w:proofErr w:type="gramEnd"/>
      <w:r>
        <w:t>*: My hard work was recognized with a top performance rating and an early promotion to a senior analyst role. I discovered that the perceived difficulty in working with the food &amp; agribusiness group was largely due to previously poor-quality work they had received, and I was determined to change this perception. My relationship with my offices remained strong, and we continued to work well together.</w:t>
      </w:r>
    </w:p>
    <w:sectPr w:rsidR="003B75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ECF"/>
    <w:rsid w:val="003B7544"/>
    <w:rsid w:val="00453254"/>
    <w:rsid w:val="00CA5ECF"/>
    <w:rsid w:val="00EE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4B7F1"/>
  <w15:chartTrackingRefBased/>
  <w15:docId w15:val="{E39738BB-9D8B-4D79-89C4-5DC6CEB60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Clint Williams</dc:creator>
  <cp:keywords/>
  <dc:description/>
  <cp:lastModifiedBy>Clint Williams</cp:lastModifiedBy>
  <cp:revision>1</cp:revision>
  <dcterms:created xsi:type="dcterms:W3CDTF">2023-12-14T13:10:00Z</dcterms:created>
  <dcterms:modified xsi:type="dcterms:W3CDTF">2023-12-14T13:17:00Z</dcterms:modified>
</cp:coreProperties>
</file>