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541DE" w14:textId="77777777" w:rsidR="0080405B" w:rsidRDefault="0080405B" w:rsidP="0080405B">
      <w:r>
        <w:t>Examining the beliefs about stigmatized individuals, we can identify several common themes or elements that underlie these beliefs:</w:t>
      </w:r>
    </w:p>
    <w:p w14:paraId="24ACD87D" w14:textId="77777777" w:rsidR="0080405B" w:rsidRDefault="0080405B" w:rsidP="0080405B"/>
    <w:p w14:paraId="15F9EA09" w14:textId="77777777" w:rsidR="0080405B" w:rsidRDefault="0080405B" w:rsidP="0080405B">
      <w:r>
        <w:t>1. **Stereotyping and Oversimplification**: Many beliefs stem from stereotypes and oversimplifications. This involves reducing the complexity of an individual’s identity to a single characteristic or stereotype, leading to generalized and often inaccurate perceptions of the entire group.</w:t>
      </w:r>
    </w:p>
    <w:p w14:paraId="2F941EB5" w14:textId="77777777" w:rsidR="0080405B" w:rsidRDefault="0080405B" w:rsidP="0080405B"/>
    <w:p w14:paraId="606ACB83" w14:textId="77777777" w:rsidR="0080405B" w:rsidRDefault="0080405B" w:rsidP="0080405B">
      <w:r>
        <w:t>2. **Perceived Threat and Fear**: A common element is the perception of stigmatized individuals as a threat — either to safety, social norms, or cultural values. This is often rooted in fear, which can be based on misinformation, lack of understanding, or irrational beliefs.</w:t>
      </w:r>
    </w:p>
    <w:p w14:paraId="7C0E3E8C" w14:textId="77777777" w:rsidR="0080405B" w:rsidRDefault="0080405B" w:rsidP="0080405B"/>
    <w:p w14:paraId="49827885" w14:textId="77777777" w:rsidR="0080405B" w:rsidRDefault="0080405B" w:rsidP="0080405B">
      <w:r>
        <w:t>3. **Inherent Inferiority or Otherness**: There's a recurring belief in the inherent inferiority or fundamental 'otherness' of stigmatized individuals. This belief reinforces the idea that these individuals are fundamentally different and separate from the non-stigmatized majority.</w:t>
      </w:r>
    </w:p>
    <w:p w14:paraId="2D56634E" w14:textId="77777777" w:rsidR="0080405B" w:rsidRDefault="0080405B" w:rsidP="0080405B"/>
    <w:p w14:paraId="662C6AC5" w14:textId="77777777" w:rsidR="0080405B" w:rsidRDefault="0080405B" w:rsidP="0080405B">
      <w:r>
        <w:t>4. **Justification of Inequality and Discrimination**: Many beliefs serve to justify existing social inequalities and discriminatory practices. This includes the idea that stigmatized individuals are to blame for their situation, that their condition is unchangeable, or that accommodating them is too burdensome.</w:t>
      </w:r>
    </w:p>
    <w:p w14:paraId="5108F3B0" w14:textId="77777777" w:rsidR="0080405B" w:rsidRDefault="0080405B" w:rsidP="0080405B"/>
    <w:p w14:paraId="5F7984E5" w14:textId="77777777" w:rsidR="0080405B" w:rsidRDefault="0080405B" w:rsidP="0080405B">
      <w:r>
        <w:t>5. **Denial of Individuality and Autonomy**: These beliefs often deny the individuality and autonomy of stigmatized people. They are frequently seen as homogenous groups without individual differences, and their capacity to make decisions or contribute meaningfully to society is often underestimated or ignored.</w:t>
      </w:r>
    </w:p>
    <w:p w14:paraId="53EC3CDA" w14:textId="77777777" w:rsidR="0080405B" w:rsidRDefault="0080405B" w:rsidP="0080405B"/>
    <w:p w14:paraId="423DCBC0" w14:textId="28E7541C" w:rsidR="00371803" w:rsidRDefault="0080405B" w:rsidP="0080405B">
      <w:r>
        <w:t>These themes reveal how stigmatization is deeply rooted in cognitive biases and societal norms. Addressing these beliefs requires challenging and reframing our understanding of individual differences, promoting empathy and acceptance, and recognizing the unique experiences and capabilities of each person.</w:t>
      </w:r>
    </w:p>
    <w:sectPr w:rsidR="003718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05B"/>
    <w:rsid w:val="00371803"/>
    <w:rsid w:val="00453254"/>
    <w:rsid w:val="0080405B"/>
    <w:rsid w:val="00EE1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9AD47"/>
  <w15:chartTrackingRefBased/>
  <w15:docId w15:val="{4E33D934-00A2-4616-8B15-6A8A9CD4B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1625</Characters>
  <Application>Microsoft Office Word</Application>
  <DocSecurity>0</DocSecurity>
  <Lines>31</Lines>
  <Paragraphs>11</Paragraphs>
  <ScaleCrop>false</ScaleCrop>
  <Company/>
  <LinksUpToDate>false</LinksUpToDate>
  <CharactersWithSpaces>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1</cp:revision>
  <dcterms:created xsi:type="dcterms:W3CDTF">2024-01-09T03:10:00Z</dcterms:created>
  <dcterms:modified xsi:type="dcterms:W3CDTF">2024-01-09T03:11:00Z</dcterms:modified>
</cp:coreProperties>
</file>