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3AC22" w14:textId="77777777" w:rsidR="00ED4A33" w:rsidRDefault="00ED4A33" w:rsidP="00ED4A33">
      <w:r>
        <w:t xml:space="preserve">3. **Disgust**: Feeling a strong sense of revulsion or uncleanliness towards the stigmatized individual, often based on physical, behavioral, or lifestyle characteristics.  </w:t>
      </w:r>
    </w:p>
    <w:p w14:paraId="7CA3D733" w14:textId="3A7BA86C" w:rsidR="00371803" w:rsidRDefault="00371803"/>
    <w:p w14:paraId="3CF342D2" w14:textId="77777777" w:rsidR="00ED4A33" w:rsidRDefault="00ED4A33" w:rsidP="00ED4A33">
      <w:r>
        <w:t xml:space="preserve">14. **Ambivalence**: Having mixed feelings or contradictory attitudes towards stigmatized individuals, leading to unpredictable or inconsistent behaviors.  </w:t>
      </w:r>
    </w:p>
    <w:p w14:paraId="22E81827" w14:textId="77777777" w:rsidR="00ED4A33" w:rsidRDefault="00ED4A33" w:rsidP="00ED4A33"/>
    <w:p w14:paraId="63AE88A4" w14:textId="6C7E0397" w:rsidR="00ED4A33" w:rsidRDefault="00ED4A33" w:rsidP="00ED4A33">
      <w:r>
        <w:t xml:space="preserve">19. **Frustration**: Feeling annoyance or irritation towards stigmatized individuals, often because their needs or issues are seen as a burden.  </w:t>
      </w:r>
    </w:p>
    <w:p w14:paraId="395CAA59" w14:textId="77777777" w:rsidR="00ED4A33" w:rsidRDefault="00ED4A33" w:rsidP="00ED4A33"/>
    <w:p w14:paraId="3DD9EDA1" w14:textId="777AA76A" w:rsidR="00ED4A33" w:rsidRDefault="00ED4A33" w:rsidP="00ED4A33">
      <w:r>
        <w:t xml:space="preserve">68. **Savior Complex**: Believing it's one's role to 'save' or 'fix' stigmatized individuals, often without understanding their actual needs or desires.  </w:t>
      </w:r>
    </w:p>
    <w:p w14:paraId="37758B03" w14:textId="3362D585" w:rsidR="00ED4A33" w:rsidRDefault="00ED4A33" w:rsidP="00ED4A33"/>
    <w:p w14:paraId="0EBC52C0" w14:textId="77777777" w:rsidR="00ED4A33" w:rsidRDefault="00ED4A33" w:rsidP="00ED4A33">
      <w:r>
        <w:t>1.</w:t>
      </w:r>
      <w:r w:rsidRPr="009211FE">
        <w:t>**</w:t>
      </w:r>
      <w:proofErr w:type="spellStart"/>
      <w:r w:rsidRPr="009211FE">
        <w:t>Microassaults</w:t>
      </w:r>
      <w:proofErr w:type="spellEnd"/>
      <w:r w:rsidRPr="009211FE">
        <w:t>**: Subtle, often verbal, snubs or dismissive looks, gestures, and tones. These are covert and indirect, but the victim usually grasps the negative intent.</w:t>
      </w:r>
    </w:p>
    <w:p w14:paraId="69BF4146" w14:textId="77777777" w:rsidR="00ED4A33" w:rsidRDefault="00ED4A33" w:rsidP="00ED4A33">
      <w:pPr>
        <w:pStyle w:val="Default"/>
      </w:pPr>
      <w:r>
        <w:t xml:space="preserve"> </w:t>
      </w:r>
    </w:p>
    <w:p w14:paraId="69381D1A" w14:textId="77777777" w:rsidR="00ED4A33" w:rsidRPr="0037664B" w:rsidRDefault="00ED4A33" w:rsidP="00ED4A3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**Microinsults**: Comments or actions that subtly convey rudeness or insensitivity, demean a person's racial heritage or identity, for example, telling someone they speak English well when they are a native speaker. </w:t>
      </w:r>
    </w:p>
    <w:p w14:paraId="71A62A94" w14:textId="77777777" w:rsidR="00ED4A33" w:rsidRDefault="00ED4A33" w:rsidP="00ED4A33"/>
    <w:p w14:paraId="49D4FE22" w14:textId="77777777" w:rsidR="00ED4A33" w:rsidRDefault="00ED4A33" w:rsidP="00ED4A33">
      <w:r w:rsidRPr="00780DBD">
        <w:t>8. **Overlooking or Downplaying Success**: Subtly ignoring or minimizing the successes and achievements of a stigmatized individual, attributing them to luck or affirmative action rather than talent and hard work.</w:t>
      </w:r>
    </w:p>
    <w:p w14:paraId="34F9016A" w14:textId="53C80729" w:rsidR="00ED4A33" w:rsidRDefault="00ED4A33"/>
    <w:p w14:paraId="7517D3A2" w14:textId="77777777" w:rsidR="00ED4A33" w:rsidRDefault="00ED4A33" w:rsidP="00ED4A33">
      <w:r>
        <w:t xml:space="preserve">13. **Withheld Courtesies**: Failing to extend the common courtesies or friendliness one would usually offer others, like not holding a door, not greeting someone, or not saying "please" or "thank you."  </w:t>
      </w:r>
    </w:p>
    <w:p w14:paraId="3BC7A528" w14:textId="71BC768F" w:rsidR="00ED4A33" w:rsidRDefault="00ED4A33"/>
    <w:p w14:paraId="087E99DA" w14:textId="77777777" w:rsidR="00ED4A33" w:rsidRDefault="00ED4A33" w:rsidP="00ED4A33">
      <w:r>
        <w:t xml:space="preserve">15. **Invisible Hypervisibility**: The paradox of feeling invisible in terms of personal identity and needs while simultaneously feeling hyper-visible and scrutinized due to a stigmatized identity.  </w:t>
      </w:r>
    </w:p>
    <w:p w14:paraId="661D2E1A" w14:textId="00B1E041" w:rsidR="00ED4A33" w:rsidRDefault="00ED4A33"/>
    <w:p w14:paraId="43E99DD5" w14:textId="77777777" w:rsidR="00EA38FF" w:rsidRDefault="00EA38FF" w:rsidP="00EA38FF">
      <w:r>
        <w:t xml:space="preserve">19. **Selective Silence**: Consistently failing to speak up or acknowledge the individual when they are part of a group or conversation, subtly excluding them from the social or professional circle.  </w:t>
      </w:r>
    </w:p>
    <w:p w14:paraId="42F4C9AC" w14:textId="0D791131" w:rsidR="00EA38FF" w:rsidRDefault="00EA38FF"/>
    <w:p w14:paraId="11463A54" w14:textId="77777777" w:rsidR="00EA38FF" w:rsidRDefault="00EA38FF" w:rsidP="00EA38FF">
      <w:r w:rsidRPr="00E0416F">
        <w:t xml:space="preserve">29. **Intrusive Questioning**: Asking inappropriate or overly personal questions based on someone's perceived stigmatized identity, indicating a lack of respect for their privacy.  </w:t>
      </w:r>
    </w:p>
    <w:p w14:paraId="7895435D" w14:textId="63B7EABC" w:rsidR="00EA38FF" w:rsidRDefault="00EA38FF"/>
    <w:p w14:paraId="3DCE814B" w14:textId="77777777" w:rsidR="00EA38FF" w:rsidRDefault="00EA38FF" w:rsidP="00EA38FF">
      <w:r>
        <w:t>30. **Surprise at Competence**: Expressing undue surprise or disbelief at a stigmatized individual's skills or success, implying that their competence is unexpected.</w:t>
      </w:r>
    </w:p>
    <w:p w14:paraId="21B5280F" w14:textId="7B83D075" w:rsidR="00EA38FF" w:rsidRDefault="00EA38FF"/>
    <w:p w14:paraId="7863CABD" w14:textId="77777777" w:rsidR="00EA38FF" w:rsidRDefault="00EA38FF" w:rsidP="00EA38FF">
      <w:r w:rsidRPr="00D73CA3">
        <w:t>32. **Conditional Interactions**: Engaging with stigmatized individuals only under certain conditions or in specific contexts where their stigmatized identity is useful or necessary, rather than out of genuine interest or friendship.</w:t>
      </w:r>
    </w:p>
    <w:p w14:paraId="0AE11809" w14:textId="7FED213D" w:rsidR="00EA38FF" w:rsidRDefault="00EA38FF"/>
    <w:p w14:paraId="5C20E915" w14:textId="77777777" w:rsidR="00EA38FF" w:rsidRDefault="00EA38FF" w:rsidP="00EA38FF">
      <w:r w:rsidRPr="00F75067">
        <w:t>33. **Selective Acknowledgment**: Acknowledging or interacting with the stigmatized individual only when others are watching or when it's socially or professionally advantageous.</w:t>
      </w:r>
    </w:p>
    <w:p w14:paraId="47211B4B" w14:textId="07FDFD86" w:rsidR="00EA38FF" w:rsidRDefault="00EA38FF"/>
    <w:p w14:paraId="24432738" w14:textId="77777777" w:rsidR="00A17AA6" w:rsidRDefault="00A17AA6" w:rsidP="00A17AA6">
      <w:r w:rsidRPr="006201D6">
        <w:t>37. **Overlooked Contributions**: Consistently failing to recognize or acknowledge the contributions, ideas, or work of stigmatized individuals, especially in group settings.</w:t>
      </w:r>
    </w:p>
    <w:p w14:paraId="35F3B6DA" w14:textId="70BBDB57" w:rsidR="00A17AA6" w:rsidRDefault="00A17AA6"/>
    <w:p w14:paraId="681CC66D" w14:textId="77777777" w:rsidR="00A17AA6" w:rsidRDefault="00A17AA6" w:rsidP="00A17AA6">
      <w:r w:rsidRPr="00622920">
        <w:lastRenderedPageBreak/>
        <w:t>40. **Backchannel Dismissal**: Expressing dismissive or derogatory comments about a stigmatized individual or their group in private or after they've left the conversation, contributing to a culture of disrespect.</w:t>
      </w:r>
    </w:p>
    <w:p w14:paraId="32F53C02" w14:textId="77777777" w:rsidR="00A17AA6" w:rsidRDefault="00A17AA6" w:rsidP="00A17AA6"/>
    <w:p w14:paraId="050BEE99" w14:textId="77777777" w:rsidR="00A17AA6" w:rsidRDefault="00A17AA6" w:rsidP="00A17AA6">
      <w:r>
        <w:t>52. **Assuming Incompetence**: Subtly assuming incompetence by unnecessarily simplifying explanations or instructions when communicating with stigmatized individuals.</w:t>
      </w:r>
    </w:p>
    <w:p w14:paraId="71DA8B3E" w14:textId="18E62185" w:rsidR="00A17AA6" w:rsidRDefault="00A17AA6"/>
    <w:p w14:paraId="61011785" w14:textId="77777777" w:rsidR="00A17AA6" w:rsidRDefault="00A17AA6" w:rsidP="00A17AA6">
      <w:r>
        <w:t>53. **Passive Deterrence**: Creating an unwelcoming environment through body language, choice of topics, or insider language that passively deters stigmatized individuals from participating.</w:t>
      </w:r>
    </w:p>
    <w:p w14:paraId="4FA0A5AF" w14:textId="751CC037" w:rsidR="00A17AA6" w:rsidRDefault="00A17AA6"/>
    <w:p w14:paraId="7BBF14AA" w14:textId="17796819" w:rsidR="00A17AA6" w:rsidRDefault="00A17AA6" w:rsidP="00A17AA6">
      <w:r w:rsidRPr="003D1690">
        <w:t>61. **Reluctant Compliance**: Displaying reluctance or minimal effort in complying with policies or measures designed to support or include stigmatized individuals, often accompanied by subtle signs of resentment.</w:t>
      </w:r>
    </w:p>
    <w:p w14:paraId="5B60541A" w14:textId="77777777" w:rsidR="00A17AA6" w:rsidRPr="00A17AA6" w:rsidRDefault="00A17AA6" w:rsidP="00A17AA6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4"/>
          <w:szCs w:val="24"/>
          <w14:ligatures w14:val="none"/>
        </w:rPr>
      </w:pPr>
    </w:p>
    <w:p w14:paraId="52FB5F9E" w14:textId="74B475A0" w:rsidR="00A17AA6" w:rsidRDefault="00A17AA6" w:rsidP="00A17AA6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14:ligatures w14:val="none"/>
        </w:rPr>
      </w:pPr>
      <w:r w:rsidRPr="00A17AA6">
        <w:rPr>
          <w:rFonts w:ascii="Calibri" w:eastAsiaTheme="minorHAnsi" w:hAnsi="Calibri" w:cs="Calibri"/>
          <w:color w:val="000000"/>
          <w:kern w:val="0"/>
          <w:sz w:val="24"/>
          <w:szCs w:val="24"/>
          <w14:ligatures w14:val="none"/>
        </w:rPr>
        <w:t xml:space="preserve"> </w:t>
      </w:r>
      <w:r w:rsidRPr="00A17AA6">
        <w:rPr>
          <w:rFonts w:ascii="Calibri" w:eastAsiaTheme="minorHAnsi" w:hAnsi="Calibri" w:cs="Calibri"/>
          <w:color w:val="000000"/>
          <w:kern w:val="0"/>
          <w14:ligatures w14:val="none"/>
        </w:rPr>
        <w:t>6. **Invisibility**: While not explicitly listed, this subtle behavior involves treating someone as if they're invisible or inconsequential, which can happen when people are unwilling to acknowledge your presence or equality.</w:t>
      </w:r>
    </w:p>
    <w:p w14:paraId="6D9DDF07" w14:textId="77777777" w:rsidR="00A17AA6" w:rsidRPr="00A17AA6" w:rsidRDefault="00A17AA6" w:rsidP="00A17AA6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4"/>
          <w:szCs w:val="24"/>
          <w14:ligatures w14:val="none"/>
        </w:rPr>
      </w:pPr>
    </w:p>
    <w:p w14:paraId="42DFE60F" w14:textId="77777777" w:rsidR="00A17AA6" w:rsidRPr="00A17AA6" w:rsidRDefault="00A17AA6" w:rsidP="00A17AA6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kern w:val="0"/>
          <w:sz w:val="24"/>
          <w:szCs w:val="24"/>
          <w14:ligatures w14:val="none"/>
        </w:rPr>
      </w:pPr>
    </w:p>
    <w:p w14:paraId="5898409A" w14:textId="77777777" w:rsidR="00A17AA6" w:rsidRPr="00A17AA6" w:rsidRDefault="00A17AA6" w:rsidP="00A17AA6">
      <w:pPr>
        <w:numPr>
          <w:ilvl w:val="0"/>
          <w:numId w:val="1"/>
        </w:numPr>
        <w:tabs>
          <w:tab w:val="left" w:pos="255"/>
        </w:tabs>
        <w:kinsoku w:val="0"/>
        <w:overflowPunct w:val="0"/>
        <w:autoSpaceDE w:val="0"/>
        <w:autoSpaceDN w:val="0"/>
        <w:adjustRightInd w:val="0"/>
        <w:spacing w:before="56" w:line="259" w:lineRule="auto"/>
        <w:ind w:left="255" w:right="206" w:hanging="215"/>
        <w:rPr>
          <w:rFonts w:ascii="Calibri" w:eastAsiaTheme="minorHAnsi" w:hAnsi="Calibri" w:cs="Calibri"/>
          <w:kern w:val="0"/>
          <w14:ligatures w14:val="none"/>
        </w:rPr>
      </w:pPr>
      <w:r w:rsidRPr="00A17AA6">
        <w:rPr>
          <w:rFonts w:ascii="Calibri" w:eastAsiaTheme="minorHAnsi" w:hAnsi="Calibri" w:cs="Calibri"/>
          <w:kern w:val="0"/>
          <w14:ligatures w14:val="none"/>
        </w:rPr>
        <w:t xml:space="preserve">**Social Contagion Stigma (from earlier </w:t>
      </w:r>
      <w:proofErr w:type="gramStart"/>
      <w:r w:rsidRPr="00A17AA6">
        <w:rPr>
          <w:rFonts w:ascii="Calibri" w:eastAsiaTheme="minorHAnsi" w:hAnsi="Calibri" w:cs="Calibri"/>
          <w:kern w:val="0"/>
          <w14:ligatures w14:val="none"/>
        </w:rPr>
        <w:t>lists)*</w:t>
      </w:r>
      <w:proofErr w:type="gramEnd"/>
      <w:r w:rsidRPr="00A17AA6">
        <w:rPr>
          <w:rFonts w:ascii="Calibri" w:eastAsiaTheme="minorHAnsi" w:hAnsi="Calibri" w:cs="Calibri"/>
          <w:kern w:val="0"/>
          <w14:ligatures w14:val="none"/>
        </w:rPr>
        <w:t>*: This is when individuals are treated as if they have a contagious disease, leading to avoidance and exclusion. People act as if the stigmatized trait is</w:t>
      </w:r>
      <w:r w:rsidRPr="00A17AA6">
        <w:rPr>
          <w:rFonts w:ascii="Calibri" w:eastAsiaTheme="minorHAnsi" w:hAnsi="Calibri" w:cs="Calibri"/>
          <w:spacing w:val="-1"/>
          <w:kern w:val="0"/>
          <w14:ligatures w14:val="none"/>
        </w:rPr>
        <w:t xml:space="preserve"> </w:t>
      </w:r>
      <w:r w:rsidRPr="00A17AA6">
        <w:rPr>
          <w:rFonts w:ascii="Calibri" w:eastAsiaTheme="minorHAnsi" w:hAnsi="Calibri" w:cs="Calibri"/>
          <w:kern w:val="0"/>
          <w14:ligatures w14:val="none"/>
        </w:rPr>
        <w:t>something they might 'catch' or be negatively affected by through association.</w:t>
      </w:r>
    </w:p>
    <w:p w14:paraId="63F33A98" w14:textId="77777777" w:rsidR="00A17AA6" w:rsidRPr="00A17AA6" w:rsidRDefault="00A17AA6" w:rsidP="00A17AA6">
      <w:pPr>
        <w:kinsoku w:val="0"/>
        <w:overflowPunct w:val="0"/>
        <w:autoSpaceDE w:val="0"/>
        <w:autoSpaceDN w:val="0"/>
        <w:adjustRightInd w:val="0"/>
        <w:rPr>
          <w:rFonts w:ascii="Calibri" w:eastAsiaTheme="minorHAnsi" w:hAnsi="Calibri" w:cs="Calibri"/>
          <w:kern w:val="0"/>
          <w14:ligatures w14:val="none"/>
        </w:rPr>
      </w:pPr>
    </w:p>
    <w:p w14:paraId="051BD395" w14:textId="77777777" w:rsidR="00A17AA6" w:rsidRPr="00A17AA6" w:rsidRDefault="00A17AA6" w:rsidP="00A17AA6">
      <w:pPr>
        <w:numPr>
          <w:ilvl w:val="0"/>
          <w:numId w:val="1"/>
        </w:numPr>
        <w:tabs>
          <w:tab w:val="left" w:pos="255"/>
        </w:tabs>
        <w:kinsoku w:val="0"/>
        <w:overflowPunct w:val="0"/>
        <w:autoSpaceDE w:val="0"/>
        <w:autoSpaceDN w:val="0"/>
        <w:adjustRightInd w:val="0"/>
        <w:spacing w:line="259" w:lineRule="auto"/>
        <w:ind w:left="255" w:right="132" w:hanging="215"/>
        <w:rPr>
          <w:rFonts w:ascii="Calibri" w:eastAsiaTheme="minorHAnsi" w:hAnsi="Calibri" w:cs="Calibri"/>
          <w:kern w:val="0"/>
          <w14:ligatures w14:val="none"/>
        </w:rPr>
      </w:pPr>
      <w:r w:rsidRPr="00A17AA6">
        <w:rPr>
          <w:rFonts w:ascii="Calibri" w:eastAsiaTheme="minorHAnsi" w:hAnsi="Calibri" w:cs="Calibri"/>
          <w:kern w:val="0"/>
          <w14:ligatures w14:val="none"/>
        </w:rPr>
        <w:t>**Dehumanization**: This attitude reduces your perceived worth as a person, similar to how you felt people didn't acknowledge you as their equal.</w:t>
      </w:r>
    </w:p>
    <w:p w14:paraId="17909FFF" w14:textId="77777777" w:rsidR="00A17AA6" w:rsidRPr="00A17AA6" w:rsidRDefault="00A17AA6" w:rsidP="00A17AA6">
      <w:pPr>
        <w:kinsoku w:val="0"/>
        <w:overflowPunct w:val="0"/>
        <w:autoSpaceDE w:val="0"/>
        <w:autoSpaceDN w:val="0"/>
        <w:adjustRightInd w:val="0"/>
        <w:rPr>
          <w:rFonts w:ascii="Calibri" w:eastAsiaTheme="minorHAnsi" w:hAnsi="Calibri" w:cs="Calibri"/>
          <w:kern w:val="0"/>
          <w14:ligatures w14:val="none"/>
        </w:rPr>
      </w:pPr>
    </w:p>
    <w:p w14:paraId="2256BB33" w14:textId="77777777" w:rsidR="00A17AA6" w:rsidRPr="00A17AA6" w:rsidRDefault="00A17AA6" w:rsidP="00A17AA6">
      <w:pPr>
        <w:numPr>
          <w:ilvl w:val="0"/>
          <w:numId w:val="1"/>
        </w:numPr>
        <w:tabs>
          <w:tab w:val="left" w:pos="255"/>
        </w:tabs>
        <w:kinsoku w:val="0"/>
        <w:overflowPunct w:val="0"/>
        <w:autoSpaceDE w:val="0"/>
        <w:autoSpaceDN w:val="0"/>
        <w:adjustRightInd w:val="0"/>
        <w:spacing w:line="259" w:lineRule="auto"/>
        <w:ind w:left="255" w:right="421" w:hanging="215"/>
        <w:rPr>
          <w:rFonts w:ascii="Calibri" w:eastAsiaTheme="minorHAnsi" w:hAnsi="Calibri" w:cs="Calibri"/>
          <w:kern w:val="0"/>
          <w14:ligatures w14:val="none"/>
        </w:rPr>
      </w:pPr>
      <w:r w:rsidRPr="00A17AA6">
        <w:rPr>
          <w:rFonts w:ascii="Calibri" w:eastAsiaTheme="minorHAnsi" w:hAnsi="Calibri" w:cs="Calibri"/>
          <w:kern w:val="0"/>
          <w14:ligatures w14:val="none"/>
        </w:rPr>
        <w:t xml:space="preserve">**Us vs. </w:t>
      </w:r>
      <w:proofErr w:type="spellStart"/>
      <w:r w:rsidRPr="00A17AA6">
        <w:rPr>
          <w:rFonts w:ascii="Calibri" w:eastAsiaTheme="minorHAnsi" w:hAnsi="Calibri" w:cs="Calibri"/>
          <w:kern w:val="0"/>
          <w14:ligatures w14:val="none"/>
        </w:rPr>
        <w:t>Them</w:t>
      </w:r>
      <w:proofErr w:type="spellEnd"/>
      <w:r w:rsidRPr="00A17AA6">
        <w:rPr>
          <w:rFonts w:ascii="Calibri" w:eastAsiaTheme="minorHAnsi" w:hAnsi="Calibri" w:cs="Calibri"/>
          <w:kern w:val="0"/>
          <w14:ligatures w14:val="none"/>
        </w:rPr>
        <w:t xml:space="preserve"> Separation**: The feeling of being treated differently and not as an equal can stem from this divisive attitude, where there's a clear line between the stigmatized 'them' and the non- stigmatized 'us.'</w:t>
      </w:r>
    </w:p>
    <w:p w14:paraId="74586AE4" w14:textId="77777777" w:rsidR="00A17AA6" w:rsidRPr="00A17AA6" w:rsidRDefault="00A17AA6" w:rsidP="00A17AA6">
      <w:pPr>
        <w:kinsoku w:val="0"/>
        <w:overflowPunct w:val="0"/>
        <w:autoSpaceDE w:val="0"/>
        <w:autoSpaceDN w:val="0"/>
        <w:adjustRightInd w:val="0"/>
        <w:rPr>
          <w:rFonts w:ascii="Calibri" w:eastAsiaTheme="minorHAnsi" w:hAnsi="Calibri" w:cs="Calibri"/>
          <w:kern w:val="0"/>
          <w14:ligatures w14:val="none"/>
        </w:rPr>
      </w:pPr>
    </w:p>
    <w:p w14:paraId="7F09A516" w14:textId="77777777" w:rsidR="00A17AA6" w:rsidRPr="00A17AA6" w:rsidRDefault="00A17AA6" w:rsidP="00A17AA6">
      <w:pPr>
        <w:numPr>
          <w:ilvl w:val="0"/>
          <w:numId w:val="1"/>
        </w:numPr>
        <w:tabs>
          <w:tab w:val="left" w:pos="255"/>
        </w:tabs>
        <w:kinsoku w:val="0"/>
        <w:overflowPunct w:val="0"/>
        <w:autoSpaceDE w:val="0"/>
        <w:autoSpaceDN w:val="0"/>
        <w:adjustRightInd w:val="0"/>
        <w:spacing w:line="259" w:lineRule="auto"/>
        <w:ind w:left="255" w:right="376" w:hanging="215"/>
        <w:rPr>
          <w:rFonts w:ascii="Calibri" w:eastAsiaTheme="minorHAnsi" w:hAnsi="Calibri" w:cs="Calibri"/>
          <w:kern w:val="0"/>
          <w14:ligatures w14:val="none"/>
        </w:rPr>
      </w:pPr>
      <w:r w:rsidRPr="00A17AA6">
        <w:rPr>
          <w:rFonts w:ascii="Calibri" w:eastAsiaTheme="minorHAnsi" w:hAnsi="Calibri" w:cs="Calibri"/>
          <w:kern w:val="0"/>
          <w14:ligatures w14:val="none"/>
        </w:rPr>
        <w:t>**Social Rejection**: Your experience of people not wanting to be seen with you or associate with you is a form of social rejection, a painful outcome of stigmatization.</w:t>
      </w:r>
    </w:p>
    <w:p w14:paraId="300F2B5D" w14:textId="77777777" w:rsidR="00A17AA6" w:rsidRPr="00A17AA6" w:rsidRDefault="00A17AA6" w:rsidP="00A17AA6">
      <w:pPr>
        <w:kinsoku w:val="0"/>
        <w:overflowPunct w:val="0"/>
        <w:autoSpaceDE w:val="0"/>
        <w:autoSpaceDN w:val="0"/>
        <w:adjustRightInd w:val="0"/>
        <w:rPr>
          <w:rFonts w:ascii="Calibri" w:eastAsiaTheme="minorHAnsi" w:hAnsi="Calibri" w:cs="Calibri"/>
          <w:kern w:val="0"/>
          <w14:ligatures w14:val="none"/>
        </w:rPr>
      </w:pPr>
    </w:p>
    <w:p w14:paraId="50FF57B1" w14:textId="77777777" w:rsidR="00A17AA6" w:rsidRPr="00A17AA6" w:rsidRDefault="00A17AA6" w:rsidP="00A17AA6">
      <w:pPr>
        <w:numPr>
          <w:ilvl w:val="0"/>
          <w:numId w:val="1"/>
        </w:numPr>
        <w:tabs>
          <w:tab w:val="left" w:pos="255"/>
        </w:tabs>
        <w:kinsoku w:val="0"/>
        <w:overflowPunct w:val="0"/>
        <w:autoSpaceDE w:val="0"/>
        <w:autoSpaceDN w:val="0"/>
        <w:adjustRightInd w:val="0"/>
        <w:spacing w:line="259" w:lineRule="auto"/>
        <w:ind w:left="255" w:right="315" w:hanging="215"/>
        <w:rPr>
          <w:rFonts w:ascii="Calibri" w:eastAsiaTheme="minorHAnsi" w:hAnsi="Calibri" w:cs="Calibri"/>
          <w:kern w:val="0"/>
          <w14:ligatures w14:val="none"/>
        </w:rPr>
      </w:pPr>
      <w:r w:rsidRPr="00A17AA6">
        <w:rPr>
          <w:rFonts w:ascii="Calibri" w:eastAsiaTheme="minorHAnsi" w:hAnsi="Calibri" w:cs="Calibri"/>
          <w:kern w:val="0"/>
          <w14:ligatures w14:val="none"/>
        </w:rPr>
        <w:t>**Avoidance**: This behavior, part of the broader social contagion stigma, involves others steering clear of you due to the stigma, as if your presence is undesirable or risky.</w:t>
      </w:r>
    </w:p>
    <w:p w14:paraId="6ED3F106" w14:textId="77777777" w:rsidR="00A17AA6" w:rsidRPr="00A17AA6" w:rsidRDefault="00A17AA6" w:rsidP="00A17AA6">
      <w:pPr>
        <w:kinsoku w:val="0"/>
        <w:overflowPunct w:val="0"/>
        <w:autoSpaceDE w:val="0"/>
        <w:autoSpaceDN w:val="0"/>
        <w:adjustRightInd w:val="0"/>
        <w:rPr>
          <w:rFonts w:ascii="Calibri" w:eastAsiaTheme="minorHAnsi" w:hAnsi="Calibri" w:cs="Calibri"/>
          <w:kern w:val="0"/>
          <w14:ligatures w14:val="none"/>
        </w:rPr>
      </w:pPr>
    </w:p>
    <w:p w14:paraId="53D25735" w14:textId="77777777" w:rsidR="00A17AA6" w:rsidRPr="00A17AA6" w:rsidRDefault="00A17AA6" w:rsidP="00A17AA6">
      <w:pPr>
        <w:numPr>
          <w:ilvl w:val="0"/>
          <w:numId w:val="1"/>
        </w:numPr>
        <w:tabs>
          <w:tab w:val="left" w:pos="255"/>
        </w:tabs>
        <w:kinsoku w:val="0"/>
        <w:overflowPunct w:val="0"/>
        <w:autoSpaceDE w:val="0"/>
        <w:autoSpaceDN w:val="0"/>
        <w:adjustRightInd w:val="0"/>
        <w:spacing w:line="259" w:lineRule="auto"/>
        <w:ind w:left="255" w:right="112" w:hanging="215"/>
        <w:rPr>
          <w:rFonts w:ascii="Calibri" w:eastAsiaTheme="minorHAnsi" w:hAnsi="Calibri" w:cs="Calibri"/>
          <w:kern w:val="0"/>
          <w14:ligatures w14:val="none"/>
        </w:rPr>
      </w:pPr>
      <w:r w:rsidRPr="00A17AA6">
        <w:rPr>
          <w:rFonts w:ascii="Calibri" w:eastAsiaTheme="minorHAnsi" w:hAnsi="Calibri" w:cs="Calibri"/>
          <w:kern w:val="0"/>
          <w14:ligatures w14:val="none"/>
        </w:rPr>
        <w:t>**Invisibility**: While not explicitly listed, this subtle behavior involves treating someone as if they're invisible or inconsequential, which can happen when people are unwilling to acknowledge your presence or equality.</w:t>
      </w:r>
    </w:p>
    <w:p w14:paraId="476878FA" w14:textId="77777777" w:rsidR="00A17AA6" w:rsidRPr="00A17AA6" w:rsidRDefault="00A17AA6" w:rsidP="00A17AA6">
      <w:pPr>
        <w:kinsoku w:val="0"/>
        <w:overflowPunct w:val="0"/>
        <w:autoSpaceDE w:val="0"/>
        <w:autoSpaceDN w:val="0"/>
        <w:adjustRightInd w:val="0"/>
        <w:rPr>
          <w:rFonts w:ascii="Calibri" w:eastAsiaTheme="minorHAnsi" w:hAnsi="Calibri" w:cs="Calibri"/>
          <w:kern w:val="0"/>
          <w14:ligatures w14:val="none"/>
        </w:rPr>
      </w:pPr>
    </w:p>
    <w:p w14:paraId="0DF5D7CE" w14:textId="77777777" w:rsidR="00A17AA6" w:rsidRPr="00A17AA6" w:rsidRDefault="00A17AA6" w:rsidP="00A17AA6">
      <w:pPr>
        <w:numPr>
          <w:ilvl w:val="0"/>
          <w:numId w:val="1"/>
        </w:numPr>
        <w:tabs>
          <w:tab w:val="left" w:pos="255"/>
        </w:tabs>
        <w:kinsoku w:val="0"/>
        <w:overflowPunct w:val="0"/>
        <w:autoSpaceDE w:val="0"/>
        <w:autoSpaceDN w:val="0"/>
        <w:adjustRightInd w:val="0"/>
        <w:ind w:left="255" w:hanging="215"/>
        <w:rPr>
          <w:rFonts w:ascii="Calibri" w:eastAsiaTheme="minorHAnsi" w:hAnsi="Calibri" w:cs="Calibri"/>
          <w:kern w:val="0"/>
          <w14:ligatures w14:val="none"/>
        </w:rPr>
      </w:pPr>
      <w:r w:rsidRPr="00A17AA6">
        <w:rPr>
          <w:rFonts w:ascii="Calibri" w:eastAsiaTheme="minorHAnsi" w:hAnsi="Calibri" w:cs="Calibri"/>
          <w:kern w:val="0"/>
          <w14:ligatures w14:val="none"/>
        </w:rPr>
        <w:t xml:space="preserve">**Discrimination**: This broader term encompasses the unequal treatment you experienced, </w:t>
      </w:r>
      <w:proofErr w:type="gramStart"/>
      <w:r w:rsidRPr="00A17AA6">
        <w:rPr>
          <w:rFonts w:ascii="Calibri" w:eastAsiaTheme="minorHAnsi" w:hAnsi="Calibri" w:cs="Calibri"/>
          <w:kern w:val="0"/>
          <w14:ligatures w14:val="none"/>
        </w:rPr>
        <w:t>where</w:t>
      </w:r>
      <w:proofErr w:type="gramEnd"/>
    </w:p>
    <w:p w14:paraId="12B0D862" w14:textId="61B01138" w:rsidR="00F0540C" w:rsidRPr="00A17AA6" w:rsidRDefault="00A17AA6" w:rsidP="00F0540C">
      <w:pPr>
        <w:kinsoku w:val="0"/>
        <w:overflowPunct w:val="0"/>
        <w:autoSpaceDE w:val="0"/>
        <w:autoSpaceDN w:val="0"/>
        <w:adjustRightInd w:val="0"/>
        <w:ind w:left="39"/>
        <w:rPr>
          <w:rFonts w:ascii="Calibri" w:eastAsiaTheme="minorHAnsi" w:hAnsi="Calibri" w:cs="Calibri"/>
          <w:kern w:val="0"/>
          <w14:ligatures w14:val="none"/>
        </w:rPr>
      </w:pPr>
      <w:r w:rsidRPr="00A17AA6">
        <w:rPr>
          <w:rFonts w:ascii="Calibri" w:eastAsiaTheme="minorHAnsi" w:hAnsi="Calibri" w:cs="Calibri"/>
          <w:kern w:val="0"/>
          <w14:ligatures w14:val="none"/>
        </w:rPr>
        <w:t>you were not treated as an equal due to the stigmatization</w:t>
      </w:r>
      <w:r w:rsidR="00F0540C">
        <w:rPr>
          <w:rFonts w:ascii="Calibri" w:eastAsiaTheme="minorHAnsi" w:hAnsi="Calibri" w:cs="Calibri"/>
          <w:kern w:val="0"/>
          <w14:ligatures w14:val="none"/>
        </w:rPr>
        <w:t>.</w:t>
      </w:r>
    </w:p>
    <w:p w14:paraId="13B3DA4A" w14:textId="3E623501" w:rsidR="00A17AA6" w:rsidRDefault="00A17AA6" w:rsidP="00A17AA6">
      <w:pPr>
        <w:autoSpaceDE w:val="0"/>
        <w:autoSpaceDN w:val="0"/>
        <w:adjustRightInd w:val="0"/>
      </w:pPr>
    </w:p>
    <w:sectPr w:rsidR="00A17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100" w:hanging="216"/>
      </w:pPr>
      <w:rPr>
        <w:rFonts w:ascii="Calibri" w:hAnsi="Calibri" w:cs="Calibri"/>
        <w:b w:val="0"/>
        <w:bCs w:val="0"/>
        <w:i w:val="0"/>
        <w:iCs w:val="0"/>
        <w:spacing w:val="0"/>
        <w:w w:val="99"/>
        <w:sz w:val="22"/>
        <w:szCs w:val="22"/>
      </w:rPr>
    </w:lvl>
    <w:lvl w:ilvl="1">
      <w:numFmt w:val="bullet"/>
      <w:lvlText w:val="•"/>
      <w:lvlJc w:val="left"/>
      <w:pPr>
        <w:ind w:left="1040" w:hanging="216"/>
      </w:pPr>
    </w:lvl>
    <w:lvl w:ilvl="2">
      <w:numFmt w:val="bullet"/>
      <w:lvlText w:val="•"/>
      <w:lvlJc w:val="left"/>
      <w:pPr>
        <w:ind w:left="1980" w:hanging="216"/>
      </w:pPr>
    </w:lvl>
    <w:lvl w:ilvl="3">
      <w:numFmt w:val="bullet"/>
      <w:lvlText w:val="•"/>
      <w:lvlJc w:val="left"/>
      <w:pPr>
        <w:ind w:left="2920" w:hanging="216"/>
      </w:pPr>
    </w:lvl>
    <w:lvl w:ilvl="4">
      <w:numFmt w:val="bullet"/>
      <w:lvlText w:val="•"/>
      <w:lvlJc w:val="left"/>
      <w:pPr>
        <w:ind w:left="3860" w:hanging="216"/>
      </w:pPr>
    </w:lvl>
    <w:lvl w:ilvl="5">
      <w:numFmt w:val="bullet"/>
      <w:lvlText w:val="•"/>
      <w:lvlJc w:val="left"/>
      <w:pPr>
        <w:ind w:left="4800" w:hanging="216"/>
      </w:pPr>
    </w:lvl>
    <w:lvl w:ilvl="6">
      <w:numFmt w:val="bullet"/>
      <w:lvlText w:val="•"/>
      <w:lvlJc w:val="left"/>
      <w:pPr>
        <w:ind w:left="5740" w:hanging="216"/>
      </w:pPr>
    </w:lvl>
    <w:lvl w:ilvl="7">
      <w:numFmt w:val="bullet"/>
      <w:lvlText w:val="•"/>
      <w:lvlJc w:val="left"/>
      <w:pPr>
        <w:ind w:left="6680" w:hanging="216"/>
      </w:pPr>
    </w:lvl>
    <w:lvl w:ilvl="8">
      <w:numFmt w:val="bullet"/>
      <w:lvlText w:val="•"/>
      <w:lvlJc w:val="left"/>
      <w:pPr>
        <w:ind w:left="7620" w:hanging="216"/>
      </w:pPr>
    </w:lvl>
  </w:abstractNum>
  <w:num w:numId="1" w16cid:durableId="1340080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A33"/>
    <w:rsid w:val="002F25BA"/>
    <w:rsid w:val="00371803"/>
    <w:rsid w:val="00453254"/>
    <w:rsid w:val="00A17AA6"/>
    <w:rsid w:val="00EA38FF"/>
    <w:rsid w:val="00ED4A33"/>
    <w:rsid w:val="00EE155E"/>
    <w:rsid w:val="00F0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61E9D"/>
  <w15:chartTrackingRefBased/>
  <w15:docId w15:val="{8C24C5CB-5DDE-470C-B13E-C15FF251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A33"/>
    <w:pPr>
      <w:spacing w:after="0" w:line="240" w:lineRule="auto"/>
    </w:pPr>
    <w:rPr>
      <w:rFonts w:eastAsiaTheme="minorEastAsia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D4A33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14:ligatures w14:val="standardContextual"/>
    </w:rPr>
  </w:style>
  <w:style w:type="paragraph" w:styleId="ListParagraph">
    <w:name w:val="List Paragraph"/>
    <w:basedOn w:val="Normal"/>
    <w:uiPriority w:val="1"/>
    <w:qFormat/>
    <w:rsid w:val="00A17AA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17AA6"/>
    <w:pPr>
      <w:autoSpaceDE w:val="0"/>
      <w:autoSpaceDN w:val="0"/>
      <w:adjustRightInd w:val="0"/>
      <w:ind w:left="255" w:hanging="215"/>
    </w:pPr>
    <w:rPr>
      <w:rFonts w:ascii="Calibri" w:eastAsiaTheme="minorHAnsi" w:hAnsi="Calibri" w:cs="Calibri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A17AA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800</Words>
  <Characters>4392</Characters>
  <Application>Microsoft Office Word</Application>
  <DocSecurity>0</DocSecurity>
  <Lines>86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2</cp:revision>
  <dcterms:created xsi:type="dcterms:W3CDTF">2024-01-08T18:07:00Z</dcterms:created>
  <dcterms:modified xsi:type="dcterms:W3CDTF">2024-01-09T03:06:00Z</dcterms:modified>
</cp:coreProperties>
</file>