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A3A0D" w14:textId="1DA2C5BA" w:rsidR="00CA52B9" w:rsidRDefault="00D34190">
      <w:r>
        <w:t>Ok, I divide all of the events described in this narrative into the following:</w:t>
      </w:r>
    </w:p>
    <w:p w14:paraId="088829E5" w14:textId="6ABBE7F1" w:rsidR="00D34190" w:rsidRDefault="00D34190"/>
    <w:p w14:paraId="45BDF9C4" w14:textId="295538A0" w:rsidR="00D34190" w:rsidRDefault="00D34190" w:rsidP="00D34190">
      <w:pPr>
        <w:pStyle w:val="ListParagraph"/>
        <w:numPr>
          <w:ilvl w:val="0"/>
          <w:numId w:val="1"/>
        </w:numPr>
      </w:pPr>
      <w:r>
        <w:t>The privacy violation, where a Wells Fargo senior manager had a former coworker named Jenny, and also quite likely a girl named Tunny, “look into my past.” Jenny, and Tunny, if she were involved, did this by means of Jenny getting me to give her a link to my Facebook profile. After this, Jenny and/or Tunny contacted a girl named Abbey, who had liked my Facebook cover photo.</w:t>
      </w:r>
    </w:p>
    <w:p w14:paraId="456A0D78" w14:textId="1C5C2D2C" w:rsidR="00D34190" w:rsidRDefault="00D34190" w:rsidP="00D34190">
      <w:pPr>
        <w:pStyle w:val="ListParagraph"/>
      </w:pPr>
    </w:p>
    <w:p w14:paraId="35DA8CE6" w14:textId="6F3F2C35" w:rsidR="00D34190" w:rsidRDefault="00D34190" w:rsidP="00D34190">
      <w:pPr>
        <w:pStyle w:val="ListParagraph"/>
        <w:numPr>
          <w:ilvl w:val="0"/>
          <w:numId w:val="1"/>
        </w:numPr>
      </w:pPr>
      <w:r>
        <w:t>The healthcare fraud, and other crimes, related to the crisis counselor’s visit to my apartment on April 17, 2019. This series of crimes involved Mobile Crisis (specifically Alison Roe and Cheryl Horton). It also involved Jenny.</w:t>
      </w:r>
      <w:r w:rsidR="00DD5355">
        <w:t xml:space="preserve"> It would later be revealed, through the evidence that I gathered, that Wells Fargo was behind this series of crimes. It would also become apparent that Allie Roe is Jenny’s personal acquaintance.</w:t>
      </w:r>
    </w:p>
    <w:p w14:paraId="5B27E44A" w14:textId="77777777" w:rsidR="00DD5355" w:rsidRDefault="00DD5355" w:rsidP="00DD5355">
      <w:pPr>
        <w:pStyle w:val="ListParagraph"/>
      </w:pPr>
    </w:p>
    <w:p w14:paraId="61ECF961" w14:textId="4E6F1289" w:rsidR="00DD5355" w:rsidRDefault="00DD5355" w:rsidP="00D34190">
      <w:pPr>
        <w:pStyle w:val="ListParagraph"/>
        <w:numPr>
          <w:ilvl w:val="0"/>
          <w:numId w:val="1"/>
        </w:numPr>
      </w:pPr>
      <w:r>
        <w:t xml:space="preserve">The false pretense civil commitment petition, and the crimes involved in this. This item includes: </w:t>
      </w:r>
    </w:p>
    <w:p w14:paraId="6E772DD9" w14:textId="77777777" w:rsidR="00DD5355" w:rsidRDefault="00DD5355" w:rsidP="00DD5355">
      <w:pPr>
        <w:pStyle w:val="ListParagraph"/>
      </w:pPr>
    </w:p>
    <w:p w14:paraId="1626EDA2" w14:textId="6983AA52" w:rsidR="00DD5355" w:rsidRDefault="00DD5355" w:rsidP="00900413">
      <w:pPr>
        <w:pStyle w:val="ListParagraph"/>
        <w:numPr>
          <w:ilvl w:val="0"/>
          <w:numId w:val="3"/>
        </w:numPr>
      </w:pPr>
      <w:r>
        <w:t>Jenny, who filed the petition and participated in the planning of these crimes. Jenny committed an act of perjury, in giving her statement under oath. Her statements were known to be false to her.</w:t>
      </w:r>
    </w:p>
    <w:p w14:paraId="7B29FF8D" w14:textId="0CBACE32" w:rsidR="00DD5355" w:rsidRDefault="00DD5355" w:rsidP="00DD5355">
      <w:pPr>
        <w:pStyle w:val="ListParagraph"/>
        <w:ind w:left="1440"/>
      </w:pPr>
    </w:p>
    <w:p w14:paraId="3E3BE5E7" w14:textId="39FCAEA0" w:rsidR="00DD5355" w:rsidRDefault="00DD5355" w:rsidP="00900413">
      <w:pPr>
        <w:pStyle w:val="ListParagraph"/>
        <w:numPr>
          <w:ilvl w:val="0"/>
          <w:numId w:val="3"/>
        </w:numPr>
      </w:pPr>
      <w:r>
        <w:t>Allie Roe, who accompanied Jenny to the magistrate’s office, and who it would seem certain was involved in giving falsified details to help secure the issuance of a custody order, based on false claims that I was suffering from severe mental illness symptoms.</w:t>
      </w:r>
    </w:p>
    <w:p w14:paraId="5212F92E" w14:textId="77777777" w:rsidR="00DD5355" w:rsidRDefault="00DD5355" w:rsidP="00DD5355">
      <w:pPr>
        <w:pStyle w:val="ListParagraph"/>
      </w:pPr>
    </w:p>
    <w:p w14:paraId="157F311D" w14:textId="72AAD4AF" w:rsidR="00900413" w:rsidRDefault="00DD5355" w:rsidP="00900413">
      <w:pPr>
        <w:pStyle w:val="ListParagraph"/>
        <w:numPr>
          <w:ilvl w:val="0"/>
          <w:numId w:val="3"/>
        </w:numPr>
      </w:pPr>
      <w:r>
        <w:t>Sean Christopher D’Avanzo, the officer of the Charlotte Mecklenburg Police, who came to my apartment, forced me out of my apartment, placed me in handcuffs, forced me into his patrol car, and forcibly transported me 17.2 miles to the inpatient unit on Billingsley r</w:t>
      </w:r>
      <w:r w:rsidR="00CB219A">
        <w:t>d</w:t>
      </w:r>
      <w:r>
        <w:t>. He did all of the preceding before being issued the custody order.</w:t>
      </w:r>
      <w:r w:rsidR="00900413">
        <w:t xml:space="preserve"> The purpose of this, as I will later explain, is to prevent me from contending with the magistrate. I construe this to be an instance of kidnapping, both under the law and in principle. </w:t>
      </w:r>
    </w:p>
    <w:p w14:paraId="739D8577" w14:textId="351EF7B5" w:rsidR="00900413" w:rsidRDefault="00900413" w:rsidP="00900413">
      <w:pPr>
        <w:pStyle w:val="ListParagraph"/>
        <w:ind w:left="1440"/>
      </w:pPr>
    </w:p>
    <w:p w14:paraId="0053CF68" w14:textId="37F6D459" w:rsidR="00900413" w:rsidRDefault="00900413" w:rsidP="00900413">
      <w:pPr>
        <w:pStyle w:val="ListParagraph"/>
        <w:numPr>
          <w:ilvl w:val="0"/>
          <w:numId w:val="3"/>
        </w:numPr>
      </w:pPr>
      <w:r>
        <w:t>The gentleman at the door at Atrium Health’s inpatient unit on Billingsley rd. He colluded with D’Avanzo in falsifying the timestamps on the custody order. As I under it, this is a common law forgery of writings. Christopher D’Avanzo is implicated in this crime.</w:t>
      </w:r>
    </w:p>
    <w:p w14:paraId="582C79BA" w14:textId="77777777" w:rsidR="00900413" w:rsidRDefault="00900413" w:rsidP="00900413">
      <w:pPr>
        <w:pStyle w:val="ListParagraph"/>
      </w:pPr>
    </w:p>
    <w:p w14:paraId="23F063AC" w14:textId="04C70D66" w:rsidR="00900413" w:rsidRDefault="00900413" w:rsidP="00900413">
      <w:pPr>
        <w:pStyle w:val="ListParagraph"/>
        <w:numPr>
          <w:ilvl w:val="0"/>
          <w:numId w:val="3"/>
        </w:numPr>
      </w:pPr>
      <w:r>
        <w:t>Wells Fargo, which the evidence, facts, and reasoning would eventually reveal was behind the planning of this crime. Wells Fargo, as well as the remaining participants listed under 3a, 3b, 3c, and 3d are involved in a conspiracy to commit numerous felonies.</w:t>
      </w:r>
    </w:p>
    <w:p w14:paraId="6C54145C" w14:textId="3CA6DE78" w:rsidR="00900413" w:rsidRDefault="00900413" w:rsidP="00900413">
      <w:pPr>
        <w:pStyle w:val="ListParagraph"/>
      </w:pPr>
    </w:p>
    <w:p w14:paraId="6197B5B5" w14:textId="77777777" w:rsidR="00CB219A" w:rsidRDefault="00900413" w:rsidP="00900413">
      <w:pPr>
        <w:pStyle w:val="ListParagraph"/>
        <w:numPr>
          <w:ilvl w:val="0"/>
          <w:numId w:val="1"/>
        </w:numPr>
      </w:pPr>
      <w:r>
        <w:lastRenderedPageBreak/>
        <w:t>The attempt, by Shirley at Atrium Health’s finance department</w:t>
      </w:r>
      <w:r w:rsidR="00CB219A">
        <w:t xml:space="preserve">, to obtain my medical records through fraud. This involved Jenny, Shirley at Atrium Health, and Wells Fargo. </w:t>
      </w:r>
    </w:p>
    <w:p w14:paraId="4659B8F9" w14:textId="5FF7CB99" w:rsidR="00CB219A" w:rsidRDefault="00CB219A" w:rsidP="00CB219A">
      <w:pPr>
        <w:pStyle w:val="ListParagraph"/>
      </w:pPr>
    </w:p>
    <w:p w14:paraId="2A4BA952" w14:textId="47F3EA91" w:rsidR="00CB219A" w:rsidRDefault="00CB219A" w:rsidP="00CB219A">
      <w:pPr>
        <w:pStyle w:val="ListParagraph"/>
        <w:numPr>
          <w:ilvl w:val="0"/>
          <w:numId w:val="1"/>
        </w:numPr>
      </w:pPr>
      <w:r>
        <w:t>Atrium Health giving my mother my nurse practitioner Kathy’s contact information. This occurred during my inpatient stay at Billingsley rd.</w:t>
      </w:r>
    </w:p>
    <w:p w14:paraId="33AB8376" w14:textId="77777777" w:rsidR="00CB219A" w:rsidRDefault="00CB219A" w:rsidP="00CB219A">
      <w:pPr>
        <w:pStyle w:val="ListParagraph"/>
      </w:pPr>
    </w:p>
    <w:p w14:paraId="1931DC53" w14:textId="56D71413" w:rsidR="00CB219A" w:rsidRDefault="00CB219A" w:rsidP="00CB219A">
      <w:pPr>
        <w:pStyle w:val="ListParagraph"/>
        <w:numPr>
          <w:ilvl w:val="0"/>
          <w:numId w:val="1"/>
        </w:numPr>
      </w:pPr>
      <w:r>
        <w:t>Atrium Health giving my mother Jenny’s phone number.</w:t>
      </w:r>
    </w:p>
    <w:p w14:paraId="28DE2A01" w14:textId="77777777" w:rsidR="00CB219A" w:rsidRDefault="00CB219A" w:rsidP="00CB219A">
      <w:pPr>
        <w:pStyle w:val="ListParagraph"/>
      </w:pPr>
    </w:p>
    <w:p w14:paraId="1D500FDB" w14:textId="2CBCFCBA" w:rsidR="00CB219A" w:rsidRDefault="00CB219A" w:rsidP="00CB219A">
      <w:pPr>
        <w:pStyle w:val="ListParagraph"/>
        <w:numPr>
          <w:ilvl w:val="0"/>
          <w:numId w:val="1"/>
        </w:numPr>
      </w:pPr>
      <w:r>
        <w:t>Atrium Health’s ongoing illegal contact with my mother</w:t>
      </w:r>
    </w:p>
    <w:p w14:paraId="237CF51D" w14:textId="77777777" w:rsidR="00CB219A" w:rsidRDefault="00CB219A" w:rsidP="00CB219A">
      <w:pPr>
        <w:pStyle w:val="ListParagraph"/>
      </w:pPr>
    </w:p>
    <w:p w14:paraId="33427E48" w14:textId="77777777" w:rsidR="00CB219A" w:rsidRDefault="00CB219A" w:rsidP="00CB219A">
      <w:pPr>
        <w:pStyle w:val="ListParagraph"/>
        <w:numPr>
          <w:ilvl w:val="0"/>
          <w:numId w:val="1"/>
        </w:numPr>
      </w:pPr>
      <w:r>
        <w:t>Atrium Health’s ongoing illegal contact with Wells Fargo</w:t>
      </w:r>
    </w:p>
    <w:p w14:paraId="18F36102" w14:textId="77777777" w:rsidR="00CB219A" w:rsidRDefault="00CB219A" w:rsidP="00CB219A">
      <w:pPr>
        <w:pStyle w:val="ListParagraph"/>
      </w:pPr>
    </w:p>
    <w:p w14:paraId="68B17A75" w14:textId="79EC0916" w:rsidR="00900413" w:rsidRDefault="00CB219A" w:rsidP="00CB219A">
      <w:pPr>
        <w:pStyle w:val="ListParagraph"/>
        <w:numPr>
          <w:ilvl w:val="0"/>
          <w:numId w:val="1"/>
        </w:numPr>
      </w:pPr>
      <w:r>
        <w:t xml:space="preserve">Atrium Health’s falsification of my healthcare records, for the benefit of Wells Fargo. </w:t>
      </w:r>
    </w:p>
    <w:p w14:paraId="723A79DD" w14:textId="197FAEB9" w:rsidR="001F5EF5" w:rsidRDefault="001F5EF5" w:rsidP="001F5EF5">
      <w:pPr>
        <w:ind w:left="360"/>
      </w:pPr>
      <w:bookmarkStart w:id="0" w:name="_Hlk174616782"/>
      <w:r>
        <w:t>10. Novant Health’s initial healthcare fraud and crimes, sponsored by the U.S. DOJ.</w:t>
      </w:r>
    </w:p>
    <w:bookmarkEnd w:id="0"/>
    <w:p w14:paraId="2B9E2940" w14:textId="1DAC43A5" w:rsidR="001F5EF5" w:rsidRDefault="001F5EF5" w:rsidP="001F5EF5">
      <w:pPr>
        <w:pStyle w:val="ListParagraph"/>
        <w:numPr>
          <w:ilvl w:val="0"/>
          <w:numId w:val="4"/>
        </w:numPr>
      </w:pPr>
      <w:r>
        <w:t>criminally motivated civil commitment process</w:t>
      </w:r>
    </w:p>
    <w:p w14:paraId="6AE06998" w14:textId="2A854963" w:rsidR="001F5EF5" w:rsidRDefault="001F5EF5" w:rsidP="001F5EF5">
      <w:pPr>
        <w:pStyle w:val="ListParagraph"/>
        <w:numPr>
          <w:ilvl w:val="0"/>
          <w:numId w:val="4"/>
        </w:numPr>
      </w:pPr>
      <w:r>
        <w:t>coordinated planning and act involving Atrium Health, Novant Health, the U.S. DOJ, and my mother</w:t>
      </w:r>
    </w:p>
    <w:p w14:paraId="4F24FDA7" w14:textId="52DE9A89" w:rsidR="001F5EF5" w:rsidRDefault="001F5EF5" w:rsidP="001F5EF5">
      <w:pPr>
        <w:pStyle w:val="ListParagraph"/>
        <w:numPr>
          <w:ilvl w:val="0"/>
          <w:numId w:val="4"/>
        </w:numPr>
      </w:pPr>
      <w:r>
        <w:t>deliberate falsification of my healthcare records, including fraudulent claims that I suffer from behavioral health disorder symptoms</w:t>
      </w:r>
    </w:p>
    <w:p w14:paraId="5E8C9D84" w14:textId="72B264DD" w:rsidR="003C6C9A" w:rsidRDefault="003C6C9A" w:rsidP="001F5EF5">
      <w:pPr>
        <w:pStyle w:val="ListParagraph"/>
        <w:numPr>
          <w:ilvl w:val="0"/>
          <w:numId w:val="4"/>
        </w:numPr>
      </w:pPr>
      <w:r>
        <w:t>coordinated plan</w:t>
      </w:r>
    </w:p>
    <w:p w14:paraId="03979D42" w14:textId="3353D56C" w:rsidR="003C6C9A" w:rsidRDefault="003C6C9A" w:rsidP="003C6C9A">
      <w:pPr>
        <w:ind w:left="360"/>
      </w:pPr>
      <w:r>
        <w:t>1</w:t>
      </w:r>
      <w:r>
        <w:t>1</w:t>
      </w:r>
      <w:r>
        <w:t>. Novant Health’s initial healthcare fraud and crimes, sponsored by the U.S. DOJ.</w:t>
      </w:r>
    </w:p>
    <w:p w14:paraId="37A0FEDD" w14:textId="77777777" w:rsidR="003C6C9A" w:rsidRDefault="003C6C9A" w:rsidP="000A100A"/>
    <w:p w14:paraId="6F259A1C" w14:textId="7C5DDAD4" w:rsidR="000A100A" w:rsidRDefault="000A100A" w:rsidP="000A100A">
      <w:r>
        <w:t xml:space="preserve">I will refer to these items as item 1, item 2, item 3, item 3a, item 3b, item 3c, item 4, etc. as we go along. Do you understand, and does this all make sense, in light of the narrative I have given you in my complaint? </w:t>
      </w:r>
    </w:p>
    <w:p w14:paraId="66913967" w14:textId="77777777" w:rsidR="00900413" w:rsidRDefault="00900413" w:rsidP="00900413"/>
    <w:sectPr w:rsidR="009004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61714"/>
    <w:multiLevelType w:val="hybridMultilevel"/>
    <w:tmpl w:val="684226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A11D31"/>
    <w:multiLevelType w:val="hybridMultilevel"/>
    <w:tmpl w:val="306E78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98F3D3B"/>
    <w:multiLevelType w:val="hybridMultilevel"/>
    <w:tmpl w:val="7FCEA8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C7A0376"/>
    <w:multiLevelType w:val="hybridMultilevel"/>
    <w:tmpl w:val="626A1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947571"/>
    <w:multiLevelType w:val="hybridMultilevel"/>
    <w:tmpl w:val="D9926CE8"/>
    <w:lvl w:ilvl="0" w:tplc="0409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1025788089">
    <w:abstractNumId w:val="3"/>
  </w:num>
  <w:num w:numId="2" w16cid:durableId="1122269086">
    <w:abstractNumId w:val="2"/>
  </w:num>
  <w:num w:numId="3" w16cid:durableId="1133599882">
    <w:abstractNumId w:val="4"/>
  </w:num>
  <w:num w:numId="4" w16cid:durableId="1582325611">
    <w:abstractNumId w:val="1"/>
  </w:num>
  <w:num w:numId="5" w16cid:durableId="590747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190"/>
    <w:rsid w:val="000A100A"/>
    <w:rsid w:val="001F5EF5"/>
    <w:rsid w:val="003C6C9A"/>
    <w:rsid w:val="00453254"/>
    <w:rsid w:val="00900413"/>
    <w:rsid w:val="00CA52B9"/>
    <w:rsid w:val="00CB219A"/>
    <w:rsid w:val="00D34190"/>
    <w:rsid w:val="00DD5355"/>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FD643"/>
  <w15:chartTrackingRefBased/>
  <w15:docId w15:val="{8C268178-8B71-41A3-A26D-729BA8A5C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1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5</cp:revision>
  <dcterms:created xsi:type="dcterms:W3CDTF">2023-12-28T10:01:00Z</dcterms:created>
  <dcterms:modified xsi:type="dcterms:W3CDTF">2024-08-15T16:19:00Z</dcterms:modified>
</cp:coreProperties>
</file>